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81A" w:rsidRDefault="00FB581A" w:rsidP="00FB581A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заседания: </w:t>
      </w:r>
      <w:r w:rsidR="00945327">
        <w:rPr>
          <w:sz w:val="28"/>
          <w:szCs w:val="28"/>
        </w:rPr>
        <w:t>административное здание (2-й этаж, зал переговоров)</w:t>
      </w:r>
      <w:r w:rsidRPr="00FB58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предприятия «Восход» </w:t>
      </w:r>
    </w:p>
    <w:p w:rsidR="00FB581A" w:rsidRDefault="00FB581A" w:rsidP="00FB581A">
      <w:pPr>
        <w:spacing w:line="280" w:lineRule="exact"/>
        <w:jc w:val="both"/>
        <w:rPr>
          <w:sz w:val="28"/>
          <w:szCs w:val="28"/>
        </w:rPr>
      </w:pPr>
    </w:p>
    <w:p w:rsidR="00FB581A" w:rsidRDefault="00FB581A" w:rsidP="00FB581A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 заседания комиссии: </w:t>
      </w:r>
      <w:r w:rsidR="00AC34A0">
        <w:rPr>
          <w:sz w:val="28"/>
          <w:szCs w:val="28"/>
        </w:rPr>
        <w:t>3</w:t>
      </w:r>
      <w:r w:rsidR="00F96F6E">
        <w:rPr>
          <w:sz w:val="28"/>
          <w:szCs w:val="28"/>
        </w:rPr>
        <w:t>1.07</w:t>
      </w:r>
      <w:r w:rsidR="009C2DD7">
        <w:rPr>
          <w:sz w:val="28"/>
          <w:szCs w:val="28"/>
        </w:rPr>
        <w:t>.2024</w:t>
      </w:r>
    </w:p>
    <w:p w:rsidR="00FB581A" w:rsidRDefault="00FB581A" w:rsidP="00FB581A">
      <w:pPr>
        <w:spacing w:line="280" w:lineRule="exact"/>
        <w:jc w:val="both"/>
        <w:rPr>
          <w:sz w:val="28"/>
          <w:szCs w:val="28"/>
        </w:rPr>
      </w:pPr>
    </w:p>
    <w:p w:rsidR="00FB581A" w:rsidRDefault="00FB581A" w:rsidP="00FB581A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заседания: </w:t>
      </w:r>
      <w:r w:rsidR="00AC34A0">
        <w:rPr>
          <w:sz w:val="28"/>
          <w:szCs w:val="28"/>
        </w:rPr>
        <w:t>10:3</w:t>
      </w:r>
      <w:r w:rsidR="00945327">
        <w:rPr>
          <w:sz w:val="28"/>
          <w:szCs w:val="28"/>
        </w:rPr>
        <w:t>0</w:t>
      </w:r>
      <w:bookmarkStart w:id="0" w:name="_GoBack"/>
      <w:bookmarkEnd w:id="0"/>
    </w:p>
    <w:p w:rsidR="00FB581A" w:rsidRDefault="00FB581A" w:rsidP="00FB581A">
      <w:pPr>
        <w:spacing w:line="280" w:lineRule="exact"/>
        <w:jc w:val="both"/>
        <w:rPr>
          <w:sz w:val="28"/>
          <w:szCs w:val="28"/>
        </w:rPr>
      </w:pPr>
    </w:p>
    <w:p w:rsidR="00FB581A" w:rsidRDefault="00FB581A" w:rsidP="00FB581A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</w:t>
      </w:r>
      <w:r w:rsidRPr="00CF02AC">
        <w:rPr>
          <w:sz w:val="28"/>
          <w:szCs w:val="28"/>
        </w:rPr>
        <w:t>:</w:t>
      </w:r>
    </w:p>
    <w:p w:rsidR="00F96F6E" w:rsidRDefault="00FB581A" w:rsidP="009C2DD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2DD7">
        <w:rPr>
          <w:sz w:val="28"/>
          <w:szCs w:val="28"/>
        </w:rPr>
        <w:t xml:space="preserve">1. </w:t>
      </w:r>
      <w:r w:rsidR="00AC34A0">
        <w:rPr>
          <w:sz w:val="28"/>
          <w:szCs w:val="28"/>
        </w:rPr>
        <w:t>Рассмотреть предложения об усилении внутрихозяйственного контроля за ведением хозяйственной деятельности (введение должности ответственного за вопросы экономической безопасности).</w:t>
      </w:r>
    </w:p>
    <w:p w:rsidR="009C2DD7" w:rsidRPr="00AC34A0" w:rsidRDefault="009C2DD7" w:rsidP="009C2DD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AC34A0">
        <w:rPr>
          <w:sz w:val="28"/>
          <w:szCs w:val="28"/>
        </w:rPr>
        <w:t xml:space="preserve">Рассмотреть предложения о целесообразности внедрения национального стандарта СТБ </w:t>
      </w:r>
      <w:r w:rsidR="00AC34A0">
        <w:rPr>
          <w:sz w:val="28"/>
          <w:szCs w:val="28"/>
          <w:lang w:val="en-US"/>
        </w:rPr>
        <w:t>ISO</w:t>
      </w:r>
      <w:r w:rsidR="00AC34A0" w:rsidRPr="00AC34A0">
        <w:rPr>
          <w:sz w:val="28"/>
          <w:szCs w:val="28"/>
        </w:rPr>
        <w:t xml:space="preserve"> 37001-2020 </w:t>
      </w:r>
      <w:r w:rsidR="00AC34A0">
        <w:rPr>
          <w:sz w:val="28"/>
          <w:szCs w:val="28"/>
        </w:rPr>
        <w:t>«Система менеджмента борьбы со взяточничеством. Требование и руководство по применению».</w:t>
      </w:r>
    </w:p>
    <w:p w:rsidR="0007393B" w:rsidRPr="00FB581A" w:rsidRDefault="0007393B" w:rsidP="009C2DD7">
      <w:pPr>
        <w:jc w:val="both"/>
      </w:pPr>
    </w:p>
    <w:sectPr w:rsidR="0007393B" w:rsidRPr="00FB5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BC"/>
    <w:rsid w:val="000252F7"/>
    <w:rsid w:val="0007393B"/>
    <w:rsid w:val="00171719"/>
    <w:rsid w:val="00324FFE"/>
    <w:rsid w:val="00457E3A"/>
    <w:rsid w:val="00945327"/>
    <w:rsid w:val="009C2DD7"/>
    <w:rsid w:val="00A55EBC"/>
    <w:rsid w:val="00AC34A0"/>
    <w:rsid w:val="00F96F6E"/>
    <w:rsid w:val="00FB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B5D2E-E473-4A57-83C5-A1A89342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2024-07-30T10:43:00Z</dcterms:created>
  <dcterms:modified xsi:type="dcterms:W3CDTF">2024-07-30T10:43:00Z</dcterms:modified>
</cp:coreProperties>
</file>